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C" w:rsidRDefault="00BC566C" w:rsidP="00BC566C">
      <w:pPr>
        <w:jc w:val="center"/>
        <w:rPr>
          <w:b/>
          <w:sz w:val="28"/>
          <w:szCs w:val="28"/>
        </w:rPr>
      </w:pPr>
      <w:bookmarkStart w:id="0" w:name="_GoBack"/>
      <w:r w:rsidRPr="00BC566C">
        <w:rPr>
          <w:b/>
          <w:sz w:val="28"/>
          <w:szCs w:val="28"/>
        </w:rPr>
        <w:t>Памятка для родителей «Кризисные ситуации в жизни подростка - как пережить их вместе»</w:t>
      </w:r>
    </w:p>
    <w:bookmarkEnd w:id="0"/>
    <w:p w:rsidR="00BC566C" w:rsidRDefault="00BC566C" w:rsidP="00BC566C">
      <w:pPr>
        <w:rPr>
          <w:sz w:val="28"/>
          <w:szCs w:val="28"/>
        </w:rPr>
      </w:pPr>
    </w:p>
    <w:p w:rsidR="00BC566C" w:rsidRPr="00BC566C" w:rsidRDefault="00BC566C" w:rsidP="00BC566C">
      <w:pPr>
        <w:tabs>
          <w:tab w:val="left" w:pos="1395"/>
        </w:tabs>
        <w:jc w:val="center"/>
        <w:rPr>
          <w:sz w:val="28"/>
          <w:szCs w:val="28"/>
        </w:rPr>
      </w:pPr>
      <w:r w:rsidRPr="00BC566C">
        <w:rPr>
          <w:sz w:val="28"/>
          <w:szCs w:val="28"/>
        </w:rPr>
        <w:t>Уважаемые родители!</w:t>
      </w:r>
    </w:p>
    <w:p w:rsidR="00BC566C" w:rsidRPr="00BC566C" w:rsidRDefault="00BC566C" w:rsidP="00BC566C">
      <w:pPr>
        <w:tabs>
          <w:tab w:val="left" w:pos="1395"/>
        </w:tabs>
        <w:rPr>
          <w:sz w:val="28"/>
          <w:szCs w:val="28"/>
        </w:rPr>
      </w:pPr>
    </w:p>
    <w:p w:rsidR="00BC566C" w:rsidRPr="00BC566C" w:rsidRDefault="00BC566C" w:rsidP="00BC566C">
      <w:pPr>
        <w:tabs>
          <w:tab w:val="left" w:pos="1395"/>
        </w:tabs>
        <w:rPr>
          <w:sz w:val="28"/>
          <w:szCs w:val="28"/>
        </w:rPr>
      </w:pPr>
      <w:r w:rsidRPr="00BC566C">
        <w:rPr>
          <w:sz w:val="28"/>
          <w:szCs w:val="28"/>
        </w:rPr>
        <w:t>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</w:t>
      </w:r>
    </w:p>
    <w:p w:rsidR="00BC566C" w:rsidRPr="00BC566C" w:rsidRDefault="00BC566C" w:rsidP="00BC566C">
      <w:pPr>
        <w:tabs>
          <w:tab w:val="left" w:pos="1395"/>
        </w:tabs>
        <w:rPr>
          <w:sz w:val="28"/>
          <w:szCs w:val="28"/>
        </w:rPr>
      </w:pPr>
      <w:r w:rsidRPr="00BC566C">
        <w:rPr>
          <w:sz w:val="28"/>
          <w:szCs w:val="28"/>
        </w:rPr>
        <w:t>Для подростка, в силу возрастных особенностей, кризисной может стать любая 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</w:t>
      </w:r>
    </w:p>
    <w:p w:rsidR="00BC566C" w:rsidRPr="00BC566C" w:rsidRDefault="00BC566C" w:rsidP="00BC566C">
      <w:pPr>
        <w:tabs>
          <w:tab w:val="left" w:pos="1395"/>
        </w:tabs>
        <w:jc w:val="center"/>
        <w:rPr>
          <w:b/>
          <w:sz w:val="28"/>
          <w:szCs w:val="28"/>
        </w:rPr>
      </w:pPr>
      <w:r w:rsidRPr="00BC566C">
        <w:rPr>
          <w:b/>
          <w:sz w:val="28"/>
          <w:szCs w:val="28"/>
        </w:rPr>
        <w:t>Ситуации, которые могут быть кризисными для подростка:</w:t>
      </w:r>
    </w:p>
    <w:p w:rsidR="00BC566C" w:rsidRPr="00BC566C" w:rsidRDefault="00BC566C" w:rsidP="00BC566C">
      <w:pPr>
        <w:tabs>
          <w:tab w:val="left" w:pos="1395"/>
        </w:tabs>
        <w:rPr>
          <w:sz w:val="28"/>
          <w:szCs w:val="28"/>
        </w:rPr>
      </w:pPr>
    </w:p>
    <w:p w:rsidR="00BC566C" w:rsidRPr="00BC566C" w:rsidRDefault="00BC566C" w:rsidP="00BC566C">
      <w:pPr>
        <w:tabs>
          <w:tab w:val="left" w:pos="1395"/>
        </w:tabs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любая ситуация, субъективно 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ребёнка;</w:t>
      </w:r>
    </w:p>
    <w:p w:rsidR="00BC566C" w:rsidRDefault="00BC566C" w:rsidP="00BC566C">
      <w:pPr>
        <w:tabs>
          <w:tab w:val="left" w:pos="1395"/>
        </w:tabs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 xml:space="preserve">Пример: С 12 лет Л. была заочно влюблена в одного известного актёра. Родители не понимали её сильных переживаний, считали ее увлечение глупостью. Прочитав переписку дочери с подругой </w:t>
      </w:r>
      <w:proofErr w:type="gramStart"/>
      <w:r w:rsidRPr="00BC566C">
        <w:rPr>
          <w:sz w:val="28"/>
          <w:szCs w:val="28"/>
        </w:rPr>
        <w:t>в</w:t>
      </w:r>
      <w:proofErr w:type="gramEnd"/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 xml:space="preserve">социальной сети касательно её фантазий об этом актёре, злости на родителей и суицидальных мыслях, родители сильно отругали Л. После того как они вышли из комнаты Л. выпрыгнула из окна. В переписке с подругой </w:t>
      </w:r>
      <w:r w:rsidRPr="00BC566C">
        <w:rPr>
          <w:sz w:val="28"/>
          <w:szCs w:val="28"/>
        </w:rPr>
        <w:lastRenderedPageBreak/>
        <w:t>она отмечала, что родители её не понимают, она сильно переживает из-за своей любви к актёру и чувствует себя никому не нужной.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несчастная любовь/разрыв отношений с партнером;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Пример: 14-летняя Г., выбросившаяся с 11 этажа, накануне прыжка написала, что «если ее бросит любимый, то она отправится в рай». В самый разгар подростковой вечеринки случился конфликт с молодым человеком, через час после которого девушка покончила с собой.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ссора/острый конфликт со значимыми взрослыми (родители, учителя);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 xml:space="preserve">Пример: К специалистам обратился мальчик А. 13- </w:t>
      </w:r>
      <w:proofErr w:type="spellStart"/>
      <w:r w:rsidRPr="00BC566C">
        <w:rPr>
          <w:sz w:val="28"/>
          <w:szCs w:val="28"/>
        </w:rPr>
        <w:t>ти</w:t>
      </w:r>
      <w:proofErr w:type="spellEnd"/>
      <w:r w:rsidRPr="00BC566C">
        <w:rPr>
          <w:sz w:val="28"/>
          <w:szCs w:val="28"/>
        </w:rPr>
        <w:t xml:space="preserve"> лет с мыслями о самоубийстве. Рассказал о том, что он не получает поддержку со стороны родителей, А. хотелось бы, чтобы они хвалили его и интересовались его жизнью, но вместо этого, с его слов, отец постоянно его ругает за плохие оценки, мать занимает нейтральную позицию. У А. есть друзья, но это не заменяет ему внимания со стороны родителей. Мальчик считает, что если он покончит жизнь самоубийством, то родители поймут, чего ему не хватает.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травля (</w:t>
      </w:r>
      <w:proofErr w:type="spellStart"/>
      <w:r w:rsidRPr="00BC566C">
        <w:rPr>
          <w:sz w:val="28"/>
          <w:szCs w:val="28"/>
        </w:rPr>
        <w:t>буллинг</w:t>
      </w:r>
      <w:proofErr w:type="spellEnd"/>
      <w:r w:rsidRPr="00BC566C">
        <w:rPr>
          <w:sz w:val="28"/>
          <w:szCs w:val="28"/>
        </w:rPr>
        <w:t>)/отвержение, запугивание, издевательства со стороны сверстников, травля в интернете/социальных сетях;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Пример: 13-летнего М. перевели в школу с математическим уклоном, где одноклассники стали     его     дразнить     «бабой»,     «тряпкой»,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«тупицей». М. сильно переживал, что не оправдывает ожиданий родителей от его успеваемости в новой школе. Из-за безответной влюблённости в одноклассницу М. стали дразнить ещё сильнее, но  родители отказались перевести</w:t>
      </w:r>
      <w:r>
        <w:rPr>
          <w:sz w:val="28"/>
          <w:szCs w:val="28"/>
        </w:rPr>
        <w:t xml:space="preserve"> </w:t>
      </w:r>
      <w:r w:rsidRPr="00BC566C">
        <w:rPr>
          <w:sz w:val="28"/>
          <w:szCs w:val="28"/>
        </w:rPr>
        <w:t>его в другую школу. После одного наиболее сильного конфликта с одноклассниками мальчик выбросился с 15 этажа своего дома, так как чувствовал себя в ловушке, не видел выхода из ситуации и начал чувствовать себя обузой для родителей.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тяжелая жизненная ситуация (смерть близкого человека, особенно матери, тяжёлое заболевание);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Пример: мальчик 7 лет высказывает мысли о самоубийстве. Считает, что если он умрёт, то снова увидит маму, которая умерла год назад.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разочарование в своих успехах в школе или другие неудачи на фоне высоких требований, предъявляемых окружением или семьёй;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lastRenderedPageBreak/>
        <w:t>●</w:t>
      </w:r>
      <w:r w:rsidRPr="00BC566C">
        <w:rPr>
          <w:sz w:val="28"/>
          <w:szCs w:val="28"/>
        </w:rPr>
        <w:tab/>
        <w:t>14-летний Н. покончил жизнь самоубийством после того как не вошел в состав молодежной сборной по футболу. В предсмертной записке признался, что боится гнева отца, который очень жестко воспитывает сына.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неприятности в семье, нестабильная семейная ситуация (например, развод родителей).</w:t>
      </w:r>
    </w:p>
    <w:p w:rsid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 xml:space="preserve">Пример: К психологу обратилась бабушка по поводу истерик внучки 9 лет. Выяснилось, что ребёнка воспитывают 4 человека и каждый по- своему (две бабушки, мама и папа - в разводе). Девочка уже год говорит о своих суицидальных мыслях, но </w:t>
      </w:r>
      <w:proofErr w:type="gramStart"/>
      <w:r w:rsidRPr="00BC566C">
        <w:rPr>
          <w:sz w:val="28"/>
          <w:szCs w:val="28"/>
        </w:rPr>
        <w:t>близкие</w:t>
      </w:r>
      <w:proofErr w:type="gramEnd"/>
      <w:r w:rsidRPr="00BC566C">
        <w:rPr>
          <w:sz w:val="28"/>
          <w:szCs w:val="28"/>
        </w:rPr>
        <w:t xml:space="preserve"> делают вид, что не замечают этого. Один раз бабушка ушла из дома, что-то забыла и вернулась раньше времени, внучка была на балконе и собиралась спрыгнуть. При этом данная проблема отрицается, семья</w:t>
      </w:r>
      <w:r>
        <w:rPr>
          <w:sz w:val="28"/>
          <w:szCs w:val="28"/>
        </w:rPr>
        <w:t xml:space="preserve"> </w:t>
      </w:r>
      <w:r w:rsidRPr="00BC566C">
        <w:rPr>
          <w:sz w:val="28"/>
          <w:szCs w:val="28"/>
        </w:rPr>
        <w:t>сосредоточилась на «истериках» девочки, том, что она не хочет что-то есть или куда-то идти.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Наиболее тяжело эти ситуации переживают дети со следующими личностными особенностями: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импульсивность, эмоциональная нестабильность (склонность к непродуманным поступкам);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</w:r>
      <w:proofErr w:type="spellStart"/>
      <w:r w:rsidRPr="00BC566C">
        <w:rPr>
          <w:sz w:val="28"/>
          <w:szCs w:val="28"/>
        </w:rPr>
        <w:t>перфекционизм</w:t>
      </w:r>
      <w:proofErr w:type="spellEnd"/>
      <w:r w:rsidRPr="00BC566C">
        <w:rPr>
          <w:sz w:val="28"/>
          <w:szCs w:val="28"/>
        </w:rPr>
        <w:t xml:space="preserve"> (желание делать всё идеально, обострённая реакция на критику, совершенные ошибки, недочёты);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агрессивное поведение, раздражительность;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неумение преодолевать проблемы и трудности, отсутствие гибкости мышления, инфантильность;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нестабильная самооценка: то считает себя «великим и грандиозным», то «жалким и ничтожным»;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самодовольство, излишняя самоуверенность или чувство неполноценности и неуверенности;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тревожность и подавленность, частое плохое настроение.</w:t>
      </w:r>
    </w:p>
    <w:p w:rsidR="00BC566C" w:rsidRPr="00BC566C" w:rsidRDefault="00BC566C" w:rsidP="00BC566C">
      <w:pPr>
        <w:rPr>
          <w:sz w:val="28"/>
          <w:szCs w:val="28"/>
        </w:rPr>
      </w:pP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 xml:space="preserve"> </w:t>
      </w:r>
    </w:p>
    <w:p w:rsidR="00BC566C" w:rsidRPr="00BC566C" w:rsidRDefault="00BC566C" w:rsidP="00BC566C">
      <w:pPr>
        <w:rPr>
          <w:sz w:val="28"/>
          <w:szCs w:val="28"/>
        </w:rPr>
      </w:pPr>
    </w:p>
    <w:p w:rsidR="00BC566C" w:rsidRDefault="00BC566C" w:rsidP="00BC566C">
      <w:pPr>
        <w:jc w:val="center"/>
        <w:rPr>
          <w:b/>
          <w:sz w:val="28"/>
          <w:szCs w:val="28"/>
        </w:rPr>
      </w:pPr>
      <w:r w:rsidRPr="00BC566C">
        <w:rPr>
          <w:b/>
          <w:sz w:val="28"/>
          <w:szCs w:val="28"/>
        </w:rPr>
        <w:lastRenderedPageBreak/>
        <w:t>Что делать, если ваш ребёнок переживает кризисную ситуацию:</w:t>
      </w:r>
    </w:p>
    <w:p w:rsidR="001B7FDD" w:rsidRPr="00BC566C" w:rsidRDefault="001B7FDD" w:rsidP="00BC566C">
      <w:pPr>
        <w:jc w:val="center"/>
        <w:rPr>
          <w:b/>
          <w:sz w:val="28"/>
          <w:szCs w:val="28"/>
        </w:rPr>
      </w:pP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 xml:space="preserve">Разговаривать, поддерживать эмоциональную связь с подростком (подробнее </w:t>
      </w:r>
      <w:proofErr w:type="gramStart"/>
      <w:r w:rsidRPr="00BC566C">
        <w:rPr>
          <w:sz w:val="28"/>
          <w:szCs w:val="28"/>
        </w:rPr>
        <w:t>см</w:t>
      </w:r>
      <w:proofErr w:type="gramEnd"/>
      <w:r w:rsidRPr="00BC566C">
        <w:rPr>
          <w:sz w:val="28"/>
          <w:szCs w:val="28"/>
        </w:rPr>
        <w:t>. в книгах 1-4 из списка литературы).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Выражать поддержку способами, близкими и понятными именно вашему ребёнку (это могут быть объятия, совместные занятия, подарки, вкусная еда, похвала и др.).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 xml:space="preserve">Направлять эмоции 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 w:rsidRPr="00BC566C">
        <w:rPr>
          <w:sz w:val="28"/>
          <w:szCs w:val="28"/>
        </w:rPr>
        <w:t>близкими</w:t>
      </w:r>
      <w:proofErr w:type="gramEnd"/>
      <w:r w:rsidRPr="00BC566C">
        <w:rPr>
          <w:sz w:val="28"/>
          <w:szCs w:val="28"/>
        </w:rPr>
        <w:t>, творчество, поделки).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 xml:space="preserve">Стараться поддерживать режим дня подростка (сон, режим питания). Чаще давать подростку возможность получать радость, удовлетворение </w:t>
      </w:r>
      <w:proofErr w:type="gramStart"/>
      <w:r w:rsidRPr="00BC566C">
        <w:rPr>
          <w:sz w:val="28"/>
          <w:szCs w:val="28"/>
        </w:rPr>
        <w:t>от</w:t>
      </w:r>
      <w:proofErr w:type="gramEnd"/>
    </w:p>
    <w:p w:rsidR="00BC566C" w:rsidRPr="00BC566C" w:rsidRDefault="00BC566C" w:rsidP="00BC566C">
      <w:pPr>
        <w:rPr>
          <w:sz w:val="28"/>
          <w:szCs w:val="28"/>
        </w:rPr>
      </w:pPr>
      <w:proofErr w:type="gramStart"/>
      <w:r w:rsidRPr="00BC566C">
        <w:rPr>
          <w:sz w:val="28"/>
          <w:szCs w:val="28"/>
        </w:rPr>
        <w:t>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</w:t>
      </w:r>
      <w:proofErr w:type="gramEnd"/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Помогать конструктивно решать проблемы с учёбой. Помнить, что физическое и психологическое благополучие ребёнка важнее школьных оценок.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 xml:space="preserve">Научиться самому и научить ребенка применять навыки расслабления, регуляции своего эмоционального состояния в сложных, критических для него ситуациях (см. в книге О.В. </w:t>
      </w:r>
      <w:proofErr w:type="spellStart"/>
      <w:r w:rsidRPr="00BC566C">
        <w:rPr>
          <w:sz w:val="28"/>
          <w:szCs w:val="28"/>
        </w:rPr>
        <w:t>Вихристюк</w:t>
      </w:r>
      <w:proofErr w:type="spellEnd"/>
      <w:r w:rsidRPr="00BC566C">
        <w:rPr>
          <w:sz w:val="28"/>
          <w:szCs w:val="28"/>
        </w:rPr>
        <w:t xml:space="preserve"> «Что нужно знать родителям о подростковых суицидах?»).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При необходимости обращаться за консультацией к специалисту (неврологу, детскому психологу, психиатру, семейному психологу – в зависимости от ситуации) [см. ниже «Куда обращаться»].</w:t>
      </w:r>
    </w:p>
    <w:p w:rsidR="00BC566C" w:rsidRPr="00BC566C" w:rsidRDefault="00BC566C" w:rsidP="00BC566C">
      <w:pPr>
        <w:rPr>
          <w:sz w:val="28"/>
          <w:szCs w:val="28"/>
        </w:rPr>
      </w:pP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Нередко дети скрывают свои переживания от родителей или находятся в оппозиции к ним, поэтому постарайтесь также общаться с друзьями ребенка, их родителями, учителями в школе, интересоваться, как ведет себя ваш ребенок в школе, в компании сверстников.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lastRenderedPageBreak/>
        <w:t xml:space="preserve">Часто дети не хотят расстраивать родителей и отвечают, что у них «все нормально», «ничего страшного». Например, в большинстве случаев завершенных подростковых суицидов родители отмечали, что у ребёнка был грустный голос или он пришёл из школы заплаканный, но они не придали этому должного значения. </w:t>
      </w:r>
      <w:proofErr w:type="gramStart"/>
      <w:r w:rsidRPr="00BC566C">
        <w:rPr>
          <w:sz w:val="28"/>
          <w:szCs w:val="28"/>
        </w:rPr>
        <w:t xml:space="preserve">Именно невысказанные или непонятые эмоции зачастую толкают на необдуманные действия, поэтому очень важно открыто поговорить с подростком, когда ему тяжело (подробнее см. у Ю.Б. </w:t>
      </w:r>
      <w:proofErr w:type="spellStart"/>
      <w:r w:rsidRPr="00BC566C">
        <w:rPr>
          <w:sz w:val="28"/>
          <w:szCs w:val="28"/>
        </w:rPr>
        <w:t>Гиппенрейтер</w:t>
      </w:r>
      <w:proofErr w:type="spellEnd"/>
      <w:r w:rsidRPr="00BC566C">
        <w:rPr>
          <w:sz w:val="28"/>
          <w:szCs w:val="28"/>
        </w:rPr>
        <w:t xml:space="preserve"> «Общаться с ребёнком.</w:t>
      </w:r>
      <w:proofErr w:type="gramEnd"/>
      <w:r w:rsidRPr="00BC566C">
        <w:rPr>
          <w:sz w:val="28"/>
          <w:szCs w:val="28"/>
        </w:rPr>
        <w:t xml:space="preserve"> </w:t>
      </w:r>
      <w:proofErr w:type="gramStart"/>
      <w:r w:rsidRPr="00BC566C">
        <w:rPr>
          <w:sz w:val="28"/>
          <w:szCs w:val="28"/>
        </w:rPr>
        <w:t>Как?»).</w:t>
      </w:r>
      <w:proofErr w:type="gramEnd"/>
    </w:p>
    <w:p w:rsidR="00BC566C" w:rsidRPr="00BC566C" w:rsidRDefault="00BC566C" w:rsidP="00BC566C">
      <w:pPr>
        <w:jc w:val="center"/>
        <w:rPr>
          <w:b/>
          <w:sz w:val="28"/>
          <w:szCs w:val="28"/>
        </w:rPr>
      </w:pPr>
      <w:r w:rsidRPr="00BC566C">
        <w:rPr>
          <w:b/>
          <w:sz w:val="28"/>
          <w:szCs w:val="28"/>
        </w:rPr>
        <w:t>Основные принципы разговора с ребёнком, находящимся в кризисном состоянии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Успокоиться самому.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Уделить всё внимание ребёнку.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Вести беседу так, будто вы обладаете неограниченным запасом времени и важнее этой беседы для вас сейчас ничего нет.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Избегать нотаций, уговаривания, менторского тона речи.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●</w:t>
      </w:r>
      <w:r w:rsidRPr="00BC566C">
        <w:rPr>
          <w:sz w:val="28"/>
          <w:szCs w:val="28"/>
        </w:rPr>
        <w:tab/>
        <w:t>Дать ребёнку возможность высказаться и говорить только тогда, когда перестанет говорить он.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Структура разговора и примеры фраз для оказания эмоциональной поддержки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1)</w:t>
      </w:r>
      <w:r w:rsidRPr="00BC566C">
        <w:rPr>
          <w:sz w:val="28"/>
          <w:szCs w:val="28"/>
        </w:rPr>
        <w:tab/>
        <w:t>Начало разговора: «Мне показалось, что в последнее время ты выглядишь расстроенным, у тебя что-то случилось?»;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2)</w:t>
      </w:r>
      <w:r w:rsidRPr="00BC566C">
        <w:rPr>
          <w:sz w:val="28"/>
          <w:szCs w:val="28"/>
        </w:rPr>
        <w:tab/>
        <w:t>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«Правильно ли я тебя поня</w:t>
      </w:r>
      <w:proofErr w:type="gramStart"/>
      <w:r w:rsidRPr="00BC566C">
        <w:rPr>
          <w:sz w:val="28"/>
          <w:szCs w:val="28"/>
        </w:rPr>
        <w:t>л(</w:t>
      </w:r>
      <w:proofErr w:type="gramEnd"/>
      <w:r w:rsidRPr="00BC566C">
        <w:rPr>
          <w:sz w:val="28"/>
          <w:szCs w:val="28"/>
        </w:rPr>
        <w:t>а), что …?»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3)</w:t>
      </w:r>
      <w:r w:rsidRPr="00BC566C">
        <w:rPr>
          <w:sz w:val="28"/>
          <w:szCs w:val="28"/>
        </w:rPr>
        <w:tab/>
        <w:t>Прояснение намерений: «Бывало ли тебе так тяжело, что тебе хотелось, чтобы это все поскорее закончилось?»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4)</w:t>
      </w:r>
      <w:r w:rsidRPr="00BC566C">
        <w:rPr>
          <w:sz w:val="28"/>
          <w:szCs w:val="28"/>
        </w:rPr>
        <w:tab/>
        <w:t>Расширение перспективы: «Давай подумаем, какие могут быть выходы из этой ситуации? Как ты раньше справлялся с трудностями? Что бы ты сказал, если бы на твоем месте был твой друг?»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lastRenderedPageBreak/>
        <w:t>5)</w:t>
      </w:r>
      <w:r w:rsidRPr="00BC566C">
        <w:rPr>
          <w:sz w:val="28"/>
          <w:szCs w:val="28"/>
        </w:rPr>
        <w:tab/>
        <w:t>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:rsidR="00BC566C" w:rsidRPr="00BC566C" w:rsidRDefault="00BC566C" w:rsidP="00BC566C">
      <w:pPr>
        <w:jc w:val="center"/>
        <w:rPr>
          <w:b/>
          <w:sz w:val="28"/>
          <w:szCs w:val="28"/>
        </w:rPr>
      </w:pPr>
      <w:r w:rsidRPr="00BC566C">
        <w:rPr>
          <w:b/>
          <w:sz w:val="28"/>
          <w:szCs w:val="28"/>
        </w:rPr>
        <w:t>Примеры ведения диалога с подростком, находящимся в кризисном состоянии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1.</w:t>
      </w:r>
      <w:r w:rsidRPr="00BC566C">
        <w:rPr>
          <w:sz w:val="28"/>
          <w:szCs w:val="28"/>
        </w:rPr>
        <w:tab/>
        <w:t>ЕСЛИ ВЫ СЛЫШИТЕ: «Ненавижу учебу, школу и т.п.», СПРОСИТЕ: «Что именно тебя раздражает?» «Что ты хочешь сделать, когда это чувствуешь</w:t>
      </w:r>
      <w:proofErr w:type="gramStart"/>
      <w:r w:rsidRPr="00BC566C">
        <w:rPr>
          <w:sz w:val="28"/>
          <w:szCs w:val="28"/>
        </w:rPr>
        <w:t xml:space="preserve">?...». </w:t>
      </w:r>
      <w:proofErr w:type="gramEnd"/>
      <w:r w:rsidRPr="00BC566C">
        <w:rPr>
          <w:sz w:val="28"/>
          <w:szCs w:val="28"/>
        </w:rPr>
        <w:t xml:space="preserve">НЕ ГОВОРИТЕ: «Когда я был в твоем возрасте... да ты просто </w:t>
      </w:r>
      <w:proofErr w:type="gramStart"/>
      <w:r w:rsidRPr="00BC566C">
        <w:rPr>
          <w:sz w:val="28"/>
          <w:szCs w:val="28"/>
        </w:rPr>
        <w:t>лентяй</w:t>
      </w:r>
      <w:proofErr w:type="gramEnd"/>
      <w:r w:rsidRPr="00BC566C">
        <w:rPr>
          <w:sz w:val="28"/>
          <w:szCs w:val="28"/>
        </w:rPr>
        <w:t>!»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2.</w:t>
      </w:r>
      <w:r w:rsidRPr="00BC566C">
        <w:rPr>
          <w:sz w:val="28"/>
          <w:szCs w:val="28"/>
        </w:rPr>
        <w:tab/>
        <w:t>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3.</w:t>
      </w:r>
      <w:r w:rsidRPr="00BC566C">
        <w:rPr>
          <w:sz w:val="28"/>
          <w:szCs w:val="28"/>
        </w:rPr>
        <w:tab/>
        <w:t>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4.</w:t>
      </w:r>
      <w:r w:rsidRPr="00BC566C">
        <w:rPr>
          <w:sz w:val="28"/>
          <w:szCs w:val="28"/>
        </w:rPr>
        <w:tab/>
        <w:t>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5.</w:t>
      </w:r>
      <w:r w:rsidRPr="00BC566C">
        <w:rPr>
          <w:sz w:val="28"/>
          <w:szCs w:val="28"/>
        </w:rPr>
        <w:tab/>
        <w:t>ЕСЛИ ВЫ СЛЫШИТЕ: «Я совершил ужасный поступок...», СКАЖИТЕ: «Давай сядем и поговорим об этом». НЕ ГОВОРИТЕ: «Что посеешь, то и пожнешь!»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>6.</w:t>
      </w:r>
      <w:r w:rsidRPr="00BC566C">
        <w:rPr>
          <w:sz w:val="28"/>
          <w:szCs w:val="28"/>
        </w:rPr>
        <w:tab/>
        <w:t xml:space="preserve">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BC566C">
        <w:rPr>
          <w:sz w:val="28"/>
          <w:szCs w:val="28"/>
        </w:rPr>
        <w:t>в</w:t>
      </w:r>
      <w:proofErr w:type="gramEnd"/>
      <w:r w:rsidRPr="00BC566C">
        <w:rPr>
          <w:sz w:val="28"/>
          <w:szCs w:val="28"/>
        </w:rPr>
        <w:t xml:space="preserve"> следующий». НЕ ГОВОРИТЕ: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 xml:space="preserve">«Если не получится, </w:t>
      </w:r>
      <w:proofErr w:type="gramStart"/>
      <w:r w:rsidRPr="00BC566C">
        <w:rPr>
          <w:sz w:val="28"/>
          <w:szCs w:val="28"/>
        </w:rPr>
        <w:t>значит</w:t>
      </w:r>
      <w:proofErr w:type="gramEnd"/>
      <w:r w:rsidRPr="00BC566C">
        <w:rPr>
          <w:sz w:val="28"/>
          <w:szCs w:val="28"/>
        </w:rPr>
        <w:t xml:space="preserve"> ты недостаточно постарался!»</w:t>
      </w:r>
    </w:p>
    <w:p w:rsidR="00BC566C" w:rsidRPr="00BC566C" w:rsidRDefault="00BC566C" w:rsidP="00BC566C">
      <w:pPr>
        <w:rPr>
          <w:sz w:val="28"/>
          <w:szCs w:val="28"/>
        </w:rPr>
      </w:pPr>
      <w:r w:rsidRPr="00BC566C">
        <w:rPr>
          <w:sz w:val="28"/>
          <w:szCs w:val="28"/>
        </w:rPr>
        <w:t xml:space="preserve"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</w:t>
      </w:r>
      <w:r w:rsidRPr="00BC566C">
        <w:rPr>
          <w:sz w:val="28"/>
          <w:szCs w:val="28"/>
        </w:rPr>
        <w:lastRenderedPageBreak/>
        <w:t>обратиться за консультацией к неврологу или детскому психиатру для оценки состояния и оказания своевременной помощи.</w:t>
      </w:r>
    </w:p>
    <w:p w:rsidR="00894F11" w:rsidRPr="00BC566C" w:rsidRDefault="00894F11" w:rsidP="00BC566C">
      <w:pPr>
        <w:rPr>
          <w:sz w:val="28"/>
          <w:szCs w:val="28"/>
        </w:rPr>
      </w:pPr>
    </w:p>
    <w:sectPr w:rsidR="00894F11" w:rsidRPr="00BC566C" w:rsidSect="00F1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66C"/>
    <w:rsid w:val="001B7FDD"/>
    <w:rsid w:val="00894F11"/>
    <w:rsid w:val="00BC566C"/>
    <w:rsid w:val="00F1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Microsoft</cp:lastModifiedBy>
  <cp:revision>3</cp:revision>
  <dcterms:created xsi:type="dcterms:W3CDTF">2019-09-04T12:52:00Z</dcterms:created>
  <dcterms:modified xsi:type="dcterms:W3CDTF">2020-04-28T15:07:00Z</dcterms:modified>
</cp:coreProperties>
</file>